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63" w:rsidRPr="00383E3C" w:rsidRDefault="00A92263" w:rsidP="00A92263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A92263" w:rsidRPr="00383E3C" w:rsidRDefault="00A92263" w:rsidP="00A92263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The Clarinet</w:t>
      </w:r>
    </w:p>
    <w:p w:rsidR="00A92263" w:rsidRPr="00383E3C" w:rsidRDefault="00A92263" w:rsidP="00A92263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A92263" w:rsidRPr="00383E3C" w:rsidRDefault="00A92263" w:rsidP="00A92263">
      <w:pPr>
        <w:spacing w:line="360" w:lineRule="auto"/>
        <w:rPr>
          <w:sz w:val="32"/>
        </w:rPr>
      </w:pPr>
      <w:proofErr w:type="spellStart"/>
      <w:r>
        <w:rPr>
          <w:sz w:val="32"/>
        </w:rPr>
        <w:t>Portnoy</w:t>
      </w:r>
      <w:proofErr w:type="spellEnd"/>
      <w:r>
        <w:rPr>
          <w:sz w:val="32"/>
        </w:rPr>
        <w:t>, Bernard,</w:t>
      </w:r>
      <w:r w:rsidRPr="00383E3C">
        <w:rPr>
          <w:sz w:val="32"/>
        </w:rPr>
        <w:t xml:space="preserve"> </w:t>
      </w:r>
      <w:r>
        <w:rPr>
          <w:i/>
          <w:sz w:val="32"/>
        </w:rPr>
        <w:t>The Embouchure and Tone Color,</w:t>
      </w:r>
      <w:r w:rsidRPr="00383E3C">
        <w:rPr>
          <w:sz w:val="32"/>
        </w:rPr>
        <w:t xml:space="preserve"> </w:t>
      </w:r>
      <w:r>
        <w:rPr>
          <w:sz w:val="32"/>
        </w:rPr>
        <w:t>The Clarinet, (Summer, 1956</w:t>
      </w:r>
      <w:r w:rsidRPr="00383E3C">
        <w:rPr>
          <w:sz w:val="32"/>
        </w:rPr>
        <w:t xml:space="preserve">), </w:t>
      </w:r>
      <w:r>
        <w:rPr>
          <w:sz w:val="32"/>
        </w:rPr>
        <w:t xml:space="preserve">retrieved from </w:t>
      </w:r>
      <w:r w:rsidRPr="00A92263">
        <w:rPr>
          <w:sz w:val="32"/>
        </w:rPr>
        <w:t>http://www.clarinet.org/Anthology1.asp?Anthology=10</w:t>
      </w:r>
    </w:p>
    <w:p w:rsidR="00A92263" w:rsidRPr="00383E3C" w:rsidRDefault="00A92263" w:rsidP="00A92263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The Embouchure and Tone Color</w:t>
      </w:r>
    </w:p>
    <w:p w:rsidR="00A92263" w:rsidRPr="00383E3C" w:rsidRDefault="00A92263" w:rsidP="00A92263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 xml:space="preserve">Bernard </w:t>
      </w:r>
      <w:proofErr w:type="spellStart"/>
      <w:r>
        <w:rPr>
          <w:sz w:val="32"/>
          <w:u w:val="single"/>
        </w:rPr>
        <w:t>Portnoy</w:t>
      </w:r>
      <w:proofErr w:type="spellEnd"/>
    </w:p>
    <w:p w:rsidR="00A92263" w:rsidRPr="00383E3C" w:rsidRDefault="00A92263" w:rsidP="00A92263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A92263" w:rsidRDefault="00A92263" w:rsidP="00A92263">
      <w:pPr>
        <w:pStyle w:val="ListParagraph"/>
        <w:numPr>
          <w:ilvl w:val="0"/>
          <w:numId w:val="2"/>
        </w:numPr>
      </w:pPr>
      <w:r>
        <w:t>Different kind of playing for each professional setting</w:t>
      </w:r>
    </w:p>
    <w:p w:rsidR="00A92263" w:rsidRDefault="00A92263" w:rsidP="00A92263">
      <w:pPr>
        <w:pStyle w:val="ListParagraph"/>
        <w:numPr>
          <w:ilvl w:val="0"/>
          <w:numId w:val="2"/>
        </w:numPr>
      </w:pPr>
      <w:r>
        <w:t>Two parts of embouchures</w:t>
      </w:r>
    </w:p>
    <w:p w:rsidR="00A92263" w:rsidRDefault="00A92263" w:rsidP="00A92263">
      <w:pPr>
        <w:pStyle w:val="ListParagraph"/>
        <w:numPr>
          <w:ilvl w:val="3"/>
          <w:numId w:val="2"/>
        </w:numPr>
      </w:pPr>
      <w:r>
        <w:t>Pressure on reed</w:t>
      </w:r>
    </w:p>
    <w:p w:rsidR="00A92263" w:rsidRDefault="00A92263" w:rsidP="00A92263">
      <w:pPr>
        <w:pStyle w:val="ListParagraph"/>
        <w:numPr>
          <w:ilvl w:val="3"/>
          <w:numId w:val="2"/>
        </w:numPr>
      </w:pPr>
      <w:r>
        <w:t>Quality of pressure</w:t>
      </w:r>
    </w:p>
    <w:p w:rsidR="00A92263" w:rsidRDefault="00A92263" w:rsidP="00A92263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>Don’t take too much mouthpiece</w:t>
      </w:r>
    </w:p>
    <w:p w:rsidR="00A92263" w:rsidRDefault="00A92263" w:rsidP="00A92263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>Lip pressure and lip tension varies tone and quality</w:t>
      </w:r>
    </w:p>
    <w:p w:rsidR="00575B90" w:rsidRPr="00A92263" w:rsidRDefault="00A92263" w:rsidP="00A92263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>Basic embouchure position must be used for beginning students</w:t>
      </w:r>
    </w:p>
    <w:sectPr w:rsidR="00575B90" w:rsidRPr="00A92263" w:rsidSect="00575B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B2B"/>
    <w:multiLevelType w:val="multilevel"/>
    <w:tmpl w:val="C8FCE40C"/>
    <w:lvl w:ilvl="0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53595631"/>
    <w:multiLevelType w:val="hybridMultilevel"/>
    <w:tmpl w:val="62DE32E8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63F2740A"/>
    <w:multiLevelType w:val="hybridMultilevel"/>
    <w:tmpl w:val="E6F6185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2263"/>
    <w:rsid w:val="00A9226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6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9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2012-09-18T03:18:00Z</dcterms:created>
  <dcterms:modified xsi:type="dcterms:W3CDTF">2012-09-18T03:24:00Z</dcterms:modified>
</cp:coreProperties>
</file>