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EF" w:rsidRPr="00383E3C" w:rsidRDefault="006719EF" w:rsidP="006719EF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The Flutist Quarterly</w:t>
      </w:r>
    </w:p>
    <w:p w:rsidR="006719EF" w:rsidRPr="00383E3C" w:rsidRDefault="006719EF" w:rsidP="006719EF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6719EF" w:rsidRPr="001E4611" w:rsidRDefault="006719EF" w:rsidP="006719EF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6719EF" w:rsidRPr="001E4611" w:rsidRDefault="006719EF" w:rsidP="006719EF">
      <w:pPr>
        <w:spacing w:line="360" w:lineRule="auto"/>
        <w:rPr>
          <w:sz w:val="32"/>
        </w:rPr>
      </w:pPr>
      <w:proofErr w:type="spellStart"/>
      <w:r>
        <w:rPr>
          <w:rFonts w:cs="Tahoma"/>
          <w:color w:val="262626"/>
          <w:sz w:val="32"/>
        </w:rPr>
        <w:t>Mukherji</w:t>
      </w:r>
      <w:proofErr w:type="spellEnd"/>
      <w:r>
        <w:rPr>
          <w:rFonts w:cs="Tahoma"/>
          <w:color w:val="262626"/>
          <w:sz w:val="32"/>
        </w:rPr>
        <w:t>, Katharine Flanders. Teaching flute to the blind and visually impaired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The Flutist Quarterly (1990), Vol. 15, pp 20-22</w:t>
      </w:r>
      <w:r w:rsidRPr="001E4611">
        <w:rPr>
          <w:rFonts w:cs="Tahoma"/>
          <w:color w:val="262626"/>
          <w:sz w:val="32"/>
        </w:rPr>
        <w:t xml:space="preserve">.  </w:t>
      </w:r>
    </w:p>
    <w:p w:rsidR="006719EF" w:rsidRPr="001E4611" w:rsidRDefault="006719EF" w:rsidP="006719EF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Teaching flute to the blind and visually impaired</w:t>
      </w:r>
    </w:p>
    <w:p w:rsidR="006719EF" w:rsidRPr="001E4611" w:rsidRDefault="006719EF" w:rsidP="006719EF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Katharine Flanders </w:t>
      </w:r>
      <w:proofErr w:type="spellStart"/>
      <w:r>
        <w:rPr>
          <w:sz w:val="32"/>
          <w:u w:val="single"/>
        </w:rPr>
        <w:t>Mukherji</w:t>
      </w:r>
      <w:proofErr w:type="spellEnd"/>
    </w:p>
    <w:p w:rsidR="006719EF" w:rsidRPr="00383E3C" w:rsidRDefault="006719EF" w:rsidP="006719EF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C04BD" w:rsidRPr="008C04BD" w:rsidRDefault="008C04BD" w:rsidP="006719EF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If students are virtually or completely blind, they can begin to learn pieces</w:t>
      </w:r>
      <w:r w:rsidR="006719EF">
        <w:rPr>
          <w:rFonts w:cs="Tahoma"/>
          <w:color w:val="262626"/>
        </w:rPr>
        <w:t xml:space="preserve"> </w:t>
      </w:r>
      <w:r>
        <w:rPr>
          <w:rFonts w:cs="Tahoma"/>
          <w:color w:val="262626"/>
        </w:rPr>
        <w:t xml:space="preserve">with Braille music.  </w:t>
      </w:r>
    </w:p>
    <w:p w:rsidR="008C04BD" w:rsidRPr="008C04BD" w:rsidRDefault="008C04BD" w:rsidP="008C04BD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 xml:space="preserve">This means reading, memorizing and then playing.  </w:t>
      </w:r>
    </w:p>
    <w:p w:rsidR="008C04BD" w:rsidRPr="008C04BD" w:rsidRDefault="008C04BD" w:rsidP="008C04BD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Singers can read and sing at the same time, but only if its really slow music.</w:t>
      </w:r>
    </w:p>
    <w:p w:rsidR="008C04BD" w:rsidRPr="008C04BD" w:rsidRDefault="008C04BD" w:rsidP="008C04BD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Teach scales and other important songs and techniques by rote with recordings or playing</w:t>
      </w:r>
    </w:p>
    <w:p w:rsidR="008C04BD" w:rsidRPr="008C04BD" w:rsidRDefault="008C04BD" w:rsidP="008C04BD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Unless students have enough vision, there is not point in writing about fingerings or hand positions, so record those things so students can refer to them later.</w:t>
      </w:r>
    </w:p>
    <w:p w:rsidR="008C04BD" w:rsidRPr="008C04BD" w:rsidRDefault="008C04BD" w:rsidP="008C04BD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If students can see somewhat, enlarge music and staff paper and if they see better in one color, use a large marker of that color to write on music or write music out</w:t>
      </w:r>
    </w:p>
    <w:p w:rsidR="00C156E8" w:rsidRPr="00C156E8" w:rsidRDefault="00C156E8" w:rsidP="008C04BD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Etudes are not really worthwhile, it is more important to spend time on scales and arpeggio patterns</w:t>
      </w:r>
    </w:p>
    <w:p w:rsidR="00C156E8" w:rsidRPr="00C156E8" w:rsidRDefault="00C156E8" w:rsidP="008C04BD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In Braille music, bar lines are hard to feel, accidentals all feel the same and courtesy accidentals are actually detrimental. Measure numbers are too small also.</w:t>
      </w:r>
    </w:p>
    <w:p w:rsidR="00C156E8" w:rsidRPr="00C156E8" w:rsidRDefault="00C156E8" w:rsidP="008C04BD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Description is important because body language is useless</w:t>
      </w:r>
    </w:p>
    <w:p w:rsidR="00C156E8" w:rsidRPr="00C156E8" w:rsidRDefault="00C156E8" w:rsidP="008C04BD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It is also more important to physically position a student to help them have proper technique</w:t>
      </w:r>
    </w:p>
    <w:p w:rsidR="00C156E8" w:rsidRDefault="00C156E8" w:rsidP="008C04BD">
      <w:pPr>
        <w:pStyle w:val="ListParagraph"/>
        <w:numPr>
          <w:ilvl w:val="2"/>
          <w:numId w:val="1"/>
        </w:numPr>
      </w:pPr>
      <w:r>
        <w:t>It is much more difficult to instruct on putting the flute away and putting it together</w:t>
      </w:r>
    </w:p>
    <w:p w:rsidR="00C156E8" w:rsidRDefault="00C156E8" w:rsidP="008C04BD">
      <w:pPr>
        <w:pStyle w:val="ListParagraph"/>
        <w:numPr>
          <w:ilvl w:val="2"/>
          <w:numId w:val="1"/>
        </w:numPr>
      </w:pPr>
      <w:r>
        <w:t>Stand needs to be at eyelevel and stand lights can help with students with some eye-sight</w:t>
      </w:r>
    </w:p>
    <w:p w:rsidR="002478FB" w:rsidRDefault="002478FB" w:rsidP="008C04BD">
      <w:pPr>
        <w:pStyle w:val="ListParagraph"/>
        <w:numPr>
          <w:ilvl w:val="2"/>
          <w:numId w:val="1"/>
        </w:numPr>
      </w:pPr>
      <w:r>
        <w:t>Braille music is also hard for students who already read Braille words because it is different</w:t>
      </w:r>
    </w:p>
    <w:p w:rsidR="008C04BD" w:rsidRDefault="002478FB" w:rsidP="008C04BD">
      <w:pPr>
        <w:pStyle w:val="ListParagraph"/>
        <w:numPr>
          <w:ilvl w:val="2"/>
          <w:numId w:val="1"/>
        </w:numPr>
      </w:pPr>
      <w:r>
        <w:t>Good teaching is good teaching-adapt your lessons to your student’s strengths and weaknesses.</w:t>
      </w:r>
    </w:p>
    <w:sectPr w:rsidR="008C04BD" w:rsidSect="008C04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19EF"/>
    <w:rsid w:val="002478FB"/>
    <w:rsid w:val="006719EF"/>
    <w:rsid w:val="008C04BD"/>
    <w:rsid w:val="00C156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E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2013-04-18T17:45:00Z</dcterms:created>
  <dcterms:modified xsi:type="dcterms:W3CDTF">2013-04-18T18:17:00Z</dcterms:modified>
</cp:coreProperties>
</file>