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D" w:rsidRPr="00383E3C" w:rsidRDefault="008E7E5D" w:rsidP="008E7E5D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Flute</w:t>
      </w:r>
    </w:p>
    <w:p w:rsidR="008E7E5D" w:rsidRPr="00383E3C" w:rsidRDefault="008E7E5D" w:rsidP="008E7E5D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8E7E5D" w:rsidRPr="00383E3C" w:rsidRDefault="008E7E5D" w:rsidP="008E7E5D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  <w:r>
        <w:rPr>
          <w:sz w:val="32"/>
        </w:rPr>
        <w:t>Teaching flute the Suzuki way</w:t>
      </w:r>
    </w:p>
    <w:p w:rsidR="008E7E5D" w:rsidRPr="008E7E5D" w:rsidRDefault="008E7E5D" w:rsidP="008E7E5D">
      <w:pPr>
        <w:spacing w:line="360" w:lineRule="auto"/>
        <w:rPr>
          <w:sz w:val="32"/>
        </w:rPr>
      </w:pPr>
      <w:r w:rsidRPr="008E7E5D">
        <w:rPr>
          <w:rFonts w:cs="Tahoma"/>
          <w:color w:val="262626"/>
          <w:sz w:val="32"/>
        </w:rPr>
        <w:t xml:space="preserve">Dickerson, Diana. Teaching flute the Suzuki way. </w:t>
      </w:r>
      <w:r w:rsidRPr="008E7E5D">
        <w:rPr>
          <w:rFonts w:cs="Tahoma"/>
          <w:bCs/>
          <w:color w:val="262626"/>
          <w:sz w:val="32"/>
        </w:rPr>
        <w:t>Flute</w:t>
      </w:r>
      <w:r w:rsidRPr="008E7E5D">
        <w:rPr>
          <w:rFonts w:cs="Tahoma"/>
          <w:color w:val="262626"/>
          <w:sz w:val="32"/>
        </w:rPr>
        <w:t>, (Jun 2011), Vol. 30</w:t>
      </w:r>
      <w:r>
        <w:rPr>
          <w:rFonts w:cs="Tahoma"/>
          <w:color w:val="262626"/>
          <w:sz w:val="32"/>
        </w:rPr>
        <w:t>,</w:t>
      </w:r>
      <w:r w:rsidRPr="008E7E5D">
        <w:rPr>
          <w:rFonts w:cs="Tahoma"/>
          <w:color w:val="262626"/>
          <w:sz w:val="32"/>
        </w:rPr>
        <w:t xml:space="preserve"> Issue </w:t>
      </w:r>
      <w:r>
        <w:rPr>
          <w:rFonts w:cs="Tahoma"/>
          <w:color w:val="262626"/>
          <w:sz w:val="32"/>
        </w:rPr>
        <w:t>n</w:t>
      </w:r>
      <w:r w:rsidRPr="008E7E5D">
        <w:rPr>
          <w:rFonts w:cs="Tahoma"/>
          <w:color w:val="262626"/>
          <w:sz w:val="32"/>
        </w:rPr>
        <w:t>2, p43-47</w:t>
      </w:r>
    </w:p>
    <w:p w:rsidR="008E7E5D" w:rsidRPr="00383E3C" w:rsidRDefault="008E7E5D" w:rsidP="008E7E5D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Teaching flute the Suzuki way</w:t>
      </w:r>
    </w:p>
    <w:p w:rsidR="008E7E5D" w:rsidRPr="00383E3C" w:rsidRDefault="008E7E5D" w:rsidP="008E7E5D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Diana Dickerson</w:t>
      </w:r>
    </w:p>
    <w:p w:rsidR="008E7E5D" w:rsidRPr="00383E3C" w:rsidRDefault="008E7E5D" w:rsidP="008E7E5D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E7E5D" w:rsidRDefault="008E7E5D" w:rsidP="008E7E5D">
      <w:pPr>
        <w:pStyle w:val="ListParagraph"/>
        <w:numPr>
          <w:ilvl w:val="0"/>
          <w:numId w:val="1"/>
        </w:numPr>
      </w:pPr>
      <w:r>
        <w:t>Suzuki h</w:t>
      </w:r>
      <w:r w:rsidR="00014BC0">
        <w:t>as lesson strategy for flute (not just violin)</w:t>
      </w:r>
    </w:p>
    <w:p w:rsidR="00014BC0" w:rsidRDefault="008E7E5D" w:rsidP="008E7E5D">
      <w:pPr>
        <w:pStyle w:val="ListParagraph"/>
        <w:numPr>
          <w:ilvl w:val="3"/>
          <w:numId w:val="1"/>
        </w:numPr>
      </w:pPr>
      <w:r>
        <w:t>Parents come to lessons</w:t>
      </w:r>
    </w:p>
    <w:p w:rsidR="00014BC0" w:rsidRDefault="00014BC0" w:rsidP="00014BC0">
      <w:pPr>
        <w:pStyle w:val="ListParagraph"/>
        <w:numPr>
          <w:ilvl w:val="4"/>
          <w:numId w:val="1"/>
        </w:numPr>
      </w:pPr>
      <w:r>
        <w:t>Makes sure child listens and practices</w:t>
      </w:r>
    </w:p>
    <w:p w:rsidR="00014BC0" w:rsidRDefault="00014BC0" w:rsidP="00014BC0">
      <w:pPr>
        <w:pStyle w:val="ListParagraph"/>
        <w:numPr>
          <w:ilvl w:val="4"/>
          <w:numId w:val="1"/>
        </w:numPr>
      </w:pPr>
      <w:r>
        <w:t>Takes notes during lessons</w:t>
      </w:r>
    </w:p>
    <w:p w:rsidR="008E7E5D" w:rsidRDefault="00014BC0" w:rsidP="00014BC0">
      <w:pPr>
        <w:pStyle w:val="ListParagraph"/>
        <w:numPr>
          <w:ilvl w:val="4"/>
          <w:numId w:val="1"/>
        </w:numPr>
      </w:pPr>
      <w:r>
        <w:t>Sometimes learns to play before child</w:t>
      </w:r>
    </w:p>
    <w:p w:rsidR="008E7E5D" w:rsidRDefault="008E7E5D" w:rsidP="008E7E5D">
      <w:pPr>
        <w:pStyle w:val="ListParagraph"/>
        <w:numPr>
          <w:ilvl w:val="3"/>
          <w:numId w:val="1"/>
        </w:numPr>
      </w:pPr>
      <w:r>
        <w:t>Learn by ear</w:t>
      </w:r>
      <w:r w:rsidR="007F0BF1">
        <w:t xml:space="preserve"> (rote)</w:t>
      </w:r>
    </w:p>
    <w:p w:rsidR="00014BC0" w:rsidRDefault="008E7E5D" w:rsidP="008E7E5D">
      <w:pPr>
        <w:pStyle w:val="ListParagraph"/>
        <w:numPr>
          <w:ilvl w:val="3"/>
          <w:numId w:val="1"/>
        </w:numPr>
      </w:pPr>
      <w:r>
        <w:t>Learn from short pieces of classical repertoire</w:t>
      </w:r>
    </w:p>
    <w:p w:rsidR="00014BC0" w:rsidRDefault="00014BC0" w:rsidP="00014BC0">
      <w:pPr>
        <w:pStyle w:val="ListParagraph"/>
        <w:numPr>
          <w:ilvl w:val="4"/>
          <w:numId w:val="1"/>
        </w:numPr>
      </w:pPr>
      <w:r>
        <w:t>Each designed to work on different skill/technique</w:t>
      </w:r>
    </w:p>
    <w:p w:rsidR="008E7E5D" w:rsidRDefault="00014BC0" w:rsidP="00014BC0">
      <w:pPr>
        <w:pStyle w:val="ListParagraph"/>
        <w:numPr>
          <w:ilvl w:val="4"/>
          <w:numId w:val="1"/>
        </w:numPr>
      </w:pPr>
      <w:r>
        <w:t>Graduation of levels and structure</w:t>
      </w:r>
    </w:p>
    <w:p w:rsidR="00014BC0" w:rsidRDefault="008E7E5D" w:rsidP="008E7E5D">
      <w:pPr>
        <w:pStyle w:val="ListParagraph"/>
        <w:numPr>
          <w:ilvl w:val="3"/>
          <w:numId w:val="1"/>
        </w:numPr>
      </w:pPr>
      <w:r>
        <w:t>Group lessons</w:t>
      </w:r>
    </w:p>
    <w:p w:rsidR="00014BC0" w:rsidRDefault="00014BC0" w:rsidP="00014BC0">
      <w:pPr>
        <w:pStyle w:val="ListParagraph"/>
        <w:numPr>
          <w:ilvl w:val="4"/>
          <w:numId w:val="1"/>
        </w:numPr>
      </w:pPr>
      <w:r>
        <w:t>Social growth</w:t>
      </w:r>
    </w:p>
    <w:p w:rsidR="00014BC0" w:rsidRDefault="00014BC0" w:rsidP="00014BC0">
      <w:pPr>
        <w:pStyle w:val="ListParagraph"/>
        <w:numPr>
          <w:ilvl w:val="4"/>
          <w:numId w:val="1"/>
        </w:numPr>
      </w:pPr>
      <w:r>
        <w:t>Safe performance opportunity</w:t>
      </w:r>
    </w:p>
    <w:p w:rsidR="008E7E5D" w:rsidRDefault="00014BC0" w:rsidP="00014BC0">
      <w:pPr>
        <w:pStyle w:val="ListParagraph"/>
        <w:numPr>
          <w:ilvl w:val="4"/>
          <w:numId w:val="1"/>
        </w:numPr>
      </w:pPr>
      <w:r>
        <w:t xml:space="preserve">Scope </w:t>
      </w:r>
    </w:p>
    <w:p w:rsidR="00014BC0" w:rsidRDefault="00014BC0" w:rsidP="008E7E5D">
      <w:pPr>
        <w:pStyle w:val="ListParagraph"/>
        <w:numPr>
          <w:ilvl w:val="3"/>
          <w:numId w:val="1"/>
        </w:numPr>
      </w:pPr>
      <w:r>
        <w:t xml:space="preserve">Learning for every child </w:t>
      </w:r>
    </w:p>
    <w:p w:rsidR="008E7E5D" w:rsidRDefault="00014BC0" w:rsidP="00014BC0">
      <w:pPr>
        <w:pStyle w:val="ListParagraph"/>
        <w:numPr>
          <w:ilvl w:val="4"/>
          <w:numId w:val="1"/>
        </w:numPr>
      </w:pPr>
      <w:r>
        <w:t>Nurture instead of nature</w:t>
      </w:r>
    </w:p>
    <w:p w:rsidR="008E7E5D" w:rsidRDefault="007F0BF1" w:rsidP="008E7E5D">
      <w:pPr>
        <w:pStyle w:val="ListParagraph"/>
        <w:numPr>
          <w:ilvl w:val="3"/>
          <w:numId w:val="1"/>
        </w:numPr>
      </w:pPr>
      <w:r>
        <w:t>Teachers and students memorize all pieces</w:t>
      </w:r>
    </w:p>
    <w:sectPr w:rsidR="008E7E5D" w:rsidSect="008E7E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E6F6185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7E5D"/>
    <w:rsid w:val="00014BC0"/>
    <w:rsid w:val="007F0BF1"/>
    <w:rsid w:val="008E7E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E7E5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7E5D"/>
    <w:pPr>
      <w:ind w:left="720"/>
      <w:contextualSpacing/>
    </w:pPr>
  </w:style>
  <w:style w:type="character" w:styleId="Hyperlink">
    <w:name w:val="Hyperlink"/>
    <w:basedOn w:val="DefaultParagraphFont"/>
    <w:rsid w:val="008E7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2012-10-07T03:31:00Z</dcterms:created>
  <dcterms:modified xsi:type="dcterms:W3CDTF">2012-10-07T03:52:00Z</dcterms:modified>
</cp:coreProperties>
</file>